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xml:space="preserve">, EN EL </w:t>
      </w:r>
      <w:r w:rsidR="00275932" w:rsidRPr="008252A1">
        <w:rPr>
          <w:rFonts w:ascii="Arial" w:hAnsi="Arial" w:cs="Arial"/>
          <w:b/>
          <w:sz w:val="22"/>
          <w:szCs w:val="22"/>
        </w:rPr>
        <w:t>PROCÉS DE SELECCIÓ</w:t>
      </w:r>
      <w:r w:rsidR="00275932" w:rsidRPr="009143C9">
        <w:rPr>
          <w:rFonts w:ascii="Arial" w:hAnsi="Arial" w:cs="Arial"/>
          <w:b/>
          <w:sz w:val="22"/>
          <w:szCs w:val="22"/>
        </w:rPr>
        <w:t xml:space="preserve"> </w:t>
      </w:r>
      <w:r w:rsidR="00275932" w:rsidRPr="00AF73C2">
        <w:rPr>
          <w:rFonts w:ascii="Arial" w:hAnsi="Arial" w:cs="Arial"/>
          <w:b/>
          <w:sz w:val="22"/>
          <w:szCs w:val="22"/>
        </w:rPr>
        <w:t>PER COBRIR</w:t>
      </w:r>
      <w:r w:rsidR="00275932">
        <w:rPr>
          <w:rFonts w:ascii="Arial" w:hAnsi="Arial" w:cs="Arial"/>
          <w:b/>
          <w:sz w:val="22"/>
          <w:szCs w:val="22"/>
        </w:rPr>
        <w:t>, MITJANÇANT CONCURS–</w:t>
      </w:r>
      <w:r w:rsidR="00275932" w:rsidRPr="00AF73C2">
        <w:rPr>
          <w:rFonts w:ascii="Arial" w:hAnsi="Arial" w:cs="Arial"/>
          <w:b/>
          <w:sz w:val="22"/>
          <w:szCs w:val="22"/>
        </w:rPr>
        <w:t>OPOSICIÓ</w:t>
      </w:r>
      <w:r w:rsidR="00275932">
        <w:rPr>
          <w:rFonts w:ascii="Arial" w:hAnsi="Arial" w:cs="Arial"/>
          <w:b/>
          <w:sz w:val="22"/>
          <w:szCs w:val="22"/>
        </w:rPr>
        <w:t>,</w:t>
      </w:r>
      <w:r w:rsidR="00275932" w:rsidRPr="00AF73C2">
        <w:rPr>
          <w:rFonts w:ascii="Arial" w:hAnsi="Arial" w:cs="Arial"/>
          <w:b/>
          <w:sz w:val="22"/>
          <w:szCs w:val="22"/>
        </w:rPr>
        <w:t xml:space="preserve"> EN TORN LLIURE, </w:t>
      </w:r>
      <w:r w:rsidR="00275932">
        <w:rPr>
          <w:rFonts w:ascii="Arial" w:hAnsi="Arial" w:cs="Arial"/>
          <w:b/>
          <w:sz w:val="22"/>
          <w:szCs w:val="22"/>
        </w:rPr>
        <w:t>ESCALA ADMINISTRACIÓ ESPECIAL,</w:t>
      </w:r>
      <w:r w:rsidR="00275932" w:rsidRPr="00AF73C2">
        <w:rPr>
          <w:rFonts w:ascii="Arial" w:hAnsi="Arial" w:cs="Arial"/>
          <w:b/>
          <w:sz w:val="22"/>
          <w:szCs w:val="22"/>
        </w:rPr>
        <w:t xml:space="preserve"> </w:t>
      </w:r>
      <w:r w:rsidR="00275932">
        <w:rPr>
          <w:rFonts w:ascii="Arial" w:hAnsi="Arial" w:cs="Arial"/>
          <w:b/>
          <w:sz w:val="22"/>
          <w:szCs w:val="22"/>
        </w:rPr>
        <w:t xml:space="preserve"> </w:t>
      </w:r>
      <w:r w:rsidR="00275932" w:rsidRPr="00AF73C2">
        <w:rPr>
          <w:rFonts w:ascii="Arial" w:hAnsi="Arial" w:cs="Arial"/>
          <w:b/>
          <w:sz w:val="22"/>
          <w:szCs w:val="22"/>
        </w:rPr>
        <w:t xml:space="preserve">EN RÈGIM DE FUNCIONARI DE CARRERA </w:t>
      </w:r>
      <w:r w:rsidR="00275932">
        <w:rPr>
          <w:rFonts w:ascii="Arial" w:hAnsi="Arial" w:cs="Arial"/>
          <w:b/>
          <w:sz w:val="22"/>
          <w:szCs w:val="22"/>
        </w:rPr>
        <w:t>UNA</w:t>
      </w:r>
      <w:r w:rsidR="00275932" w:rsidRPr="00AF73C2">
        <w:rPr>
          <w:rFonts w:ascii="Arial" w:hAnsi="Arial" w:cs="Arial"/>
          <w:b/>
          <w:sz w:val="22"/>
          <w:szCs w:val="22"/>
        </w:rPr>
        <w:t xml:space="preserve"> PLAÇA D’EDUCADOR/A SOCIAL, GRUP DE CLASSIFICACIÓ A2, DE LA PLANTILLA DE PERSONAL FUNCIONARI DE L’AJUNTAMEN</w:t>
      </w:r>
      <w:r w:rsidR="00275932">
        <w:rPr>
          <w:rFonts w:ascii="Arial" w:hAnsi="Arial" w:cs="Arial"/>
          <w:b/>
          <w:sz w:val="22"/>
          <w:szCs w:val="22"/>
        </w:rPr>
        <w:t>T DE MOLINS DE REI INCLOSA A L’</w:t>
      </w:r>
      <w:r w:rsidR="00275932" w:rsidRPr="00AF73C2">
        <w:rPr>
          <w:rFonts w:ascii="Arial" w:hAnsi="Arial" w:cs="Arial"/>
          <w:b/>
          <w:sz w:val="22"/>
          <w:szCs w:val="22"/>
        </w:rPr>
        <w:t>OFERTA PÚBLICA D’OCUPACIÓ DEL 2023, TAXA ESPECÍFICA, I LA CREACIÓ D’UNA BORSA DE TREBALL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DA7386" w:rsidP="00B7505A">
      <w:pPr>
        <w:ind w:left="-284"/>
        <w:jc w:val="both"/>
        <w:rPr>
          <w:rFonts w:ascii="Arial" w:hAnsi="Arial"/>
          <w:i/>
        </w:rPr>
      </w:pPr>
      <w:r w:rsidRPr="00DA7386">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DA7386" w:rsidP="005255BF">
      <w:pPr>
        <w:tabs>
          <w:tab w:val="left" w:pos="8080"/>
        </w:tabs>
        <w:ind w:left="-1843" w:right="454"/>
        <w:jc w:val="both"/>
        <w:rPr>
          <w:rFonts w:ascii="Arial" w:hAnsi="Arial" w:cs="Arial"/>
          <w:b/>
        </w:rPr>
      </w:pPr>
      <w:r w:rsidRPr="00DA7386">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DA7386" w:rsidP="005B4382">
      <w:pPr>
        <w:ind w:left="-1843"/>
        <w:rPr>
          <w:rFonts w:ascii="Arial" w:hAnsi="Arial" w:cs="Arial"/>
          <w:b/>
        </w:rPr>
      </w:pPr>
      <w:r w:rsidRPr="00DA7386">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DA7386" w:rsidP="007A5FCD">
      <w:pPr>
        <w:ind w:right="453"/>
        <w:jc w:val="both"/>
        <w:rPr>
          <w:rFonts w:ascii="Arial" w:hAnsi="Arial" w:cs="Arial"/>
          <w:b/>
          <w:noProof/>
          <w:sz w:val="19"/>
          <w:szCs w:val="19"/>
          <w:u w:val="single"/>
          <w:lang w:val="es-ES" w:eastAsia="es-ES"/>
        </w:rPr>
      </w:pPr>
      <w:r w:rsidRPr="00DA7386">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DA7386" w:rsidRPr="00DA7386">
            <w:rPr>
              <w:sz w:val="18"/>
              <w:szCs w:val="18"/>
            </w:rPr>
            <w:fldChar w:fldCharType="begin"/>
          </w:r>
          <w:r w:rsidRPr="009C5BE7">
            <w:rPr>
              <w:sz w:val="18"/>
              <w:szCs w:val="18"/>
            </w:rPr>
            <w:instrText>PAGE  \* MERGEFORMAT</w:instrText>
          </w:r>
          <w:r w:rsidR="00DA7386" w:rsidRPr="00DA7386">
            <w:rPr>
              <w:sz w:val="18"/>
              <w:szCs w:val="18"/>
            </w:rPr>
            <w:fldChar w:fldCharType="separate"/>
          </w:r>
          <w:r w:rsidR="00275932" w:rsidRPr="00275932">
            <w:rPr>
              <w:rFonts w:asciiTheme="majorHAnsi" w:eastAsiaTheme="majorEastAsia" w:hAnsiTheme="majorHAnsi" w:cstheme="majorBidi"/>
              <w:b/>
              <w:bCs/>
              <w:noProof/>
              <w:sz w:val="18"/>
              <w:szCs w:val="18"/>
            </w:rPr>
            <w:t>3</w:t>
          </w:r>
          <w:r w:rsidR="00DA7386"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75932"/>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41865"/>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398D"/>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67A89"/>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386"/>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AF18-6EF5-4AD4-8E86-A224AFFD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2209</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2024-07-02T07:46:00Z</dcterms:created>
  <dcterms:modified xsi:type="dcterms:W3CDTF">2024-07-02T07:46:00Z</dcterms:modified>
</cp:coreProperties>
</file>