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8A5E8F" w:rsidRPr="008A5E8F">
              <w:rPr>
                <w:rFonts w:cs="Arial"/>
                <w:b/>
                <w:sz w:val="20"/>
              </w:rPr>
              <w:t>Auxiliar de pista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597CA0"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597CA0"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597CA0"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FD2CF5"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FD2CF5"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FD2CF5"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FD2CF5"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FD2CF5"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FD2CF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FD2CF5"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FD2CF5"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8A5E8F">
        <w:rPr>
          <w:sz w:val="20"/>
        </w:rPr>
        <w:t xml:space="preserve">l’annex específic número </w:t>
      </w:r>
      <w:r w:rsidR="008A5E8F">
        <w:rPr>
          <w:sz w:val="20"/>
        </w:rPr>
        <w:t>27</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C50AF1">
        <w:rPr>
          <w:sz w:val="20"/>
        </w:rPr>
        <w:t>ADJUNTO:</w:t>
      </w:r>
      <w:r w:rsidR="00DC75DA" w:rsidRPr="00C50AF1">
        <w:rPr>
          <w:sz w:val="20"/>
        </w:rPr>
        <w:t xml:space="preserve"> </w:t>
      </w:r>
    </w:p>
    <w:p w:rsidR="00067976" w:rsidRPr="00700619" w:rsidRDefault="00067976" w:rsidP="003115E1">
      <w:pPr>
        <w:rPr>
          <w:sz w:val="20"/>
        </w:rPr>
      </w:pPr>
    </w:p>
    <w:p w:rsidR="007774E0" w:rsidRPr="008A5E8F" w:rsidRDefault="002F06F1" w:rsidP="008A5E8F">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8A5E8F">
        <w:rPr>
          <w:sz w:val="20"/>
        </w:rPr>
        <w:t>bàsic A.</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C50AF1" w:rsidRPr="00C50AF1" w:rsidRDefault="00C50AF1" w:rsidP="00C50AF1">
      <w:pPr>
        <w:pStyle w:val="Prrafodelista"/>
        <w:numPr>
          <w:ilvl w:val="0"/>
          <w:numId w:val="4"/>
        </w:numPr>
        <w:autoSpaceDE w:val="0"/>
        <w:autoSpaceDN w:val="0"/>
        <w:spacing w:after="0" w:line="240" w:lineRule="auto"/>
        <w:contextualSpacing w:val="0"/>
        <w:jc w:val="both"/>
        <w:rPr>
          <w:rFonts w:ascii="Arial" w:hAnsi="Arial" w:cs="Arial"/>
          <w:sz w:val="20"/>
          <w:szCs w:val="20"/>
        </w:rPr>
      </w:pPr>
      <w:r w:rsidRPr="00C50AF1">
        <w:rPr>
          <w:rFonts w:ascii="Arial" w:hAnsi="Arial" w:cs="Arial"/>
          <w:sz w:val="20"/>
          <w:szCs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FD2CF5"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FD2CF5" w:rsidRPr="00700619">
        <w:rPr>
          <w:sz w:val="20"/>
        </w:rPr>
      </w:r>
      <w:r w:rsidR="00FD2CF5" w:rsidRPr="00700619">
        <w:rPr>
          <w:sz w:val="20"/>
        </w:rPr>
        <w:fldChar w:fldCharType="separate"/>
      </w:r>
      <w:r w:rsidR="00CC30E1" w:rsidRPr="00700619">
        <w:rPr>
          <w:noProof/>
          <w:sz w:val="20"/>
        </w:rPr>
        <w:t> </w:t>
      </w:r>
      <w:r w:rsidR="00CC30E1" w:rsidRPr="00700619">
        <w:rPr>
          <w:noProof/>
          <w:sz w:val="20"/>
        </w:rPr>
        <w:t> </w:t>
      </w:r>
      <w:r w:rsidR="00FD2CF5" w:rsidRPr="00700619">
        <w:rPr>
          <w:sz w:val="20"/>
        </w:rPr>
        <w:fldChar w:fldCharType="end"/>
      </w:r>
      <w:bookmarkStart w:id="3" w:name="Texto6"/>
      <w:bookmarkEnd w:id="2"/>
      <w:r w:rsidR="00D91EC1" w:rsidRPr="00700619">
        <w:rPr>
          <w:sz w:val="20"/>
        </w:rPr>
        <w:t xml:space="preserve">  d</w:t>
      </w:r>
      <w:r w:rsidR="00FD2CF5"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FD2CF5" w:rsidRPr="00700619">
        <w:rPr>
          <w:sz w:val="20"/>
        </w:rPr>
      </w:r>
      <w:r w:rsidR="00FD2CF5"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FD2CF5"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bf1TNTQp845uxfmIkcZRYcexrO4=" w:salt="DMLQuELyxCmuSS/WMXFSi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97CA0"/>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878B4"/>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A5E8F"/>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0AF1"/>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118B"/>
    <w:rsid w:val="00EE247F"/>
    <w:rsid w:val="00F209CE"/>
    <w:rsid w:val="00F216A1"/>
    <w:rsid w:val="00F266D8"/>
    <w:rsid w:val="00F47C5C"/>
    <w:rsid w:val="00F574C2"/>
    <w:rsid w:val="00F82B6F"/>
    <w:rsid w:val="00FA5948"/>
    <w:rsid w:val="00FA5F00"/>
    <w:rsid w:val="00FD2CF5"/>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C50AF1"/>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04C8E-BC5F-4F47-A8BD-21441703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2022-11-29T11:30:00Z</dcterms:created>
  <dcterms:modified xsi:type="dcterms:W3CDTF">2022-12-29T11:10:00Z</dcterms:modified>
</cp:coreProperties>
</file>